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8D" w:rsidRPr="009A148D" w:rsidRDefault="009A148D" w:rsidP="009A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A14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7511E1" wp14:editId="0C3B96B8">
            <wp:extent cx="7658100" cy="1231900"/>
            <wp:effectExtent l="0" t="0" r="0" b="6350"/>
            <wp:docPr id="100" name="Picture 100" descr="Colorado State University Ext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Colorado State University Exten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8D" w:rsidRPr="009A148D" w:rsidRDefault="009A148D" w:rsidP="009A14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bookmarkStart w:id="0" w:name="_GoBack"/>
      <w:bookmarkEnd w:id="0"/>
      <w:r w:rsidRPr="009A148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1450 </w:t>
      </w:r>
      <w:r w:rsidRPr="009A148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br/>
        <w:t xml:space="preserve">Juniper-hawthorn rust </w:t>
      </w:r>
    </w:p>
    <w:p w:rsidR="009A148D" w:rsidRPr="009A148D" w:rsidRDefault="009A148D" w:rsidP="009A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Juniper-hawthorn rust is a fungal disease that requires a juniper and an alternate host to complete its lifecycle. Alternate hosts are apple, crabapple, </w:t>
      </w:r>
      <w:hyperlink r:id="rId7" w:history="1">
        <w:r w:rsidRPr="009A148D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9264" behindDoc="0" locked="0" layoutInCell="1" allowOverlap="0" wp14:anchorId="14459288" wp14:editId="4C132074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952500" cy="647700"/>
              <wp:effectExtent l="0" t="0" r="0" b="0"/>
              <wp:wrapSquare wrapText="bothSides"/>
              <wp:docPr id="102" name="Picture 102" descr="Gymnosporangium sp. telial stage on juniper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9" descr="Gymnosporangium sp. telial stage on juniper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>hawthorn and mountain ash.</w:t>
      </w:r>
    </w:p>
    <w:p w:rsidR="009A148D" w:rsidRPr="009A148D" w:rsidRDefault="009A148D" w:rsidP="009A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On a juniper, two-inch ball-shaped galls develop on stems from spores blown in from the alternate host. A gall is an abnormal growth of plant </w:t>
      </w:r>
      <w:proofErr w:type="spellStart"/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>tissuescaused</w:t>
      </w:r>
      <w:proofErr w:type="spellEnd"/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by the stimulus of a disease or insect. In the springtime, gelatinous spore horns called </w:t>
      </w:r>
      <w:proofErr w:type="spellStart"/>
      <w:proofErr w:type="gramStart"/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>teliohorns</w:t>
      </w:r>
      <w:proofErr w:type="spellEnd"/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proofErr w:type="gramEnd"/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erupt from these galls. Spores from </w:t>
      </w:r>
      <w:proofErr w:type="spellStart"/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>teliohorns</w:t>
      </w:r>
      <w:proofErr w:type="spellEnd"/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are blown to an alternate host where they cause leaf spot. These spots are small, bright orange-yellow, and surrounded by a red halo. Spores are produced on the underside of each leaf spot in hair-like projections. Wind carries the disease back to junipers.</w:t>
      </w:r>
      <w:hyperlink r:id="rId9" w:history="1">
        <w:r w:rsidRPr="009A148D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60288" behindDoc="0" locked="0" layoutInCell="1" allowOverlap="0" wp14:anchorId="2F095606" wp14:editId="1435FA46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952500" cy="666750"/>
              <wp:effectExtent l="0" t="0" r="0" b="0"/>
              <wp:wrapSquare wrapText="bothSides"/>
              <wp:docPr id="103" name="Picture 190" descr="Gymnosporangium sp. aecial stage on toba hawthorn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0" descr="Gymnosporangium sp. aecial stage on toba hawthorn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9A148D" w:rsidRPr="009A148D" w:rsidRDefault="009A148D" w:rsidP="009A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>Spores produced on a juniper only infect the alternate host, and spores produced on the alternate host only infect a juniper.</w:t>
      </w:r>
    </w:p>
    <w:p w:rsidR="009A148D" w:rsidRPr="009A148D" w:rsidRDefault="009A148D" w:rsidP="009A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Although the galls are innocuous to the juniper, repeated infection on the alternate host can cause early defoliation, and smaller fruit. Defoliated trees </w:t>
      </w:r>
      <w:proofErr w:type="spellStart"/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>maysuffer</w:t>
      </w:r>
      <w:proofErr w:type="spellEnd"/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winter injury and often fail to grow fruit the following season.</w:t>
      </w:r>
      <w:hyperlink r:id="rId11" w:history="1">
        <w:r w:rsidRPr="009A148D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61312" behindDoc="0" locked="0" layoutInCell="1" allowOverlap="0" wp14:anchorId="5EE66FA2" wp14:editId="49558333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723900" cy="952500"/>
              <wp:effectExtent l="0" t="0" r="0" b="0"/>
              <wp:wrapSquare wrapText="bothSides"/>
              <wp:docPr id="104" name="Picture 191" descr="Orange gall rust on juniper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1" descr="Orange gall rust on juniper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9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9A148D" w:rsidRPr="009A148D" w:rsidRDefault="009A148D" w:rsidP="009A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Cultural controls include removing juniper galls before they produce spores and separating junipers from potential alternate hosts. A few hundred </w:t>
      </w:r>
      <w:proofErr w:type="spellStart"/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>yardsseparation</w:t>
      </w:r>
      <w:proofErr w:type="spellEnd"/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generally sufficient for practical garden purposes. The danger markedly decreases with distance, especially when separated by a windbreak.</w:t>
      </w:r>
    </w:p>
    <w:p w:rsidR="009A148D" w:rsidRPr="009A148D" w:rsidRDefault="009A148D" w:rsidP="009A1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Fungicides such as </w:t>
      </w:r>
      <w:proofErr w:type="spellStart"/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>Bayleton</w:t>
      </w:r>
      <w:proofErr w:type="spellEnd"/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</w:t>
      </w:r>
      <w:proofErr w:type="spellStart"/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>Daconil</w:t>
      </w:r>
      <w:proofErr w:type="spellEnd"/>
      <w:r w:rsidRPr="009A14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2787 applied to alternate hosts at seven-to-ten day intervals, beginning at bloom, are effective. Chemical control is not necessary on a juniper. </w:t>
      </w:r>
    </w:p>
    <w:p w:rsidR="00FA292C" w:rsidRPr="00FA292C" w:rsidRDefault="00FA292C" w:rsidP="00FA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sectPr w:rsidR="00FA292C" w:rsidRPr="00FA2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7F10"/>
    <w:multiLevelType w:val="multilevel"/>
    <w:tmpl w:val="A858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B58B1"/>
    <w:multiLevelType w:val="multilevel"/>
    <w:tmpl w:val="804C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A5771"/>
    <w:multiLevelType w:val="multilevel"/>
    <w:tmpl w:val="8306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8516D"/>
    <w:multiLevelType w:val="multilevel"/>
    <w:tmpl w:val="F798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A2A5F"/>
    <w:multiLevelType w:val="multilevel"/>
    <w:tmpl w:val="4F3A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861EE9"/>
    <w:multiLevelType w:val="multilevel"/>
    <w:tmpl w:val="F92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A7C07"/>
    <w:multiLevelType w:val="multilevel"/>
    <w:tmpl w:val="DD1C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D3309"/>
    <w:multiLevelType w:val="multilevel"/>
    <w:tmpl w:val="5A46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F45A0"/>
    <w:multiLevelType w:val="multilevel"/>
    <w:tmpl w:val="A06A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C1FA3"/>
    <w:multiLevelType w:val="multilevel"/>
    <w:tmpl w:val="C564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2129E8"/>
    <w:multiLevelType w:val="multilevel"/>
    <w:tmpl w:val="BE7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23726E"/>
    <w:multiLevelType w:val="multilevel"/>
    <w:tmpl w:val="67CA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C3264"/>
    <w:multiLevelType w:val="multilevel"/>
    <w:tmpl w:val="AF90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0360E"/>
    <w:multiLevelType w:val="multilevel"/>
    <w:tmpl w:val="094A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534ED"/>
    <w:multiLevelType w:val="multilevel"/>
    <w:tmpl w:val="7074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3330C1"/>
    <w:multiLevelType w:val="multilevel"/>
    <w:tmpl w:val="3990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E075F7"/>
    <w:multiLevelType w:val="multilevel"/>
    <w:tmpl w:val="940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973903"/>
    <w:multiLevelType w:val="multilevel"/>
    <w:tmpl w:val="ADFA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3B666E"/>
    <w:multiLevelType w:val="multilevel"/>
    <w:tmpl w:val="8914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6D4C1E"/>
    <w:multiLevelType w:val="multilevel"/>
    <w:tmpl w:val="C510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B02B50"/>
    <w:multiLevelType w:val="multilevel"/>
    <w:tmpl w:val="CA4E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4852CC"/>
    <w:multiLevelType w:val="multilevel"/>
    <w:tmpl w:val="3DA6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675C50"/>
    <w:multiLevelType w:val="multilevel"/>
    <w:tmpl w:val="89DC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6443CF"/>
    <w:multiLevelType w:val="multilevel"/>
    <w:tmpl w:val="5856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116B70"/>
    <w:multiLevelType w:val="multilevel"/>
    <w:tmpl w:val="CE1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0670A4"/>
    <w:multiLevelType w:val="multilevel"/>
    <w:tmpl w:val="18BC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0D6895"/>
    <w:multiLevelType w:val="multilevel"/>
    <w:tmpl w:val="CC26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F06E6F"/>
    <w:multiLevelType w:val="multilevel"/>
    <w:tmpl w:val="D5E0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004B52"/>
    <w:multiLevelType w:val="multilevel"/>
    <w:tmpl w:val="9E18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8106B1"/>
    <w:multiLevelType w:val="multilevel"/>
    <w:tmpl w:val="B3BE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8"/>
  </w:num>
  <w:num w:numId="5">
    <w:abstractNumId w:val="28"/>
  </w:num>
  <w:num w:numId="6">
    <w:abstractNumId w:val="27"/>
  </w:num>
  <w:num w:numId="7">
    <w:abstractNumId w:val="24"/>
  </w:num>
  <w:num w:numId="8">
    <w:abstractNumId w:val="19"/>
  </w:num>
  <w:num w:numId="9">
    <w:abstractNumId w:val="17"/>
  </w:num>
  <w:num w:numId="10">
    <w:abstractNumId w:val="10"/>
  </w:num>
  <w:num w:numId="11">
    <w:abstractNumId w:val="5"/>
  </w:num>
  <w:num w:numId="12">
    <w:abstractNumId w:val="12"/>
  </w:num>
  <w:num w:numId="13">
    <w:abstractNumId w:val="26"/>
  </w:num>
  <w:num w:numId="14">
    <w:abstractNumId w:val="7"/>
  </w:num>
  <w:num w:numId="15">
    <w:abstractNumId w:val="13"/>
  </w:num>
  <w:num w:numId="16">
    <w:abstractNumId w:val="15"/>
  </w:num>
  <w:num w:numId="17">
    <w:abstractNumId w:val="2"/>
  </w:num>
  <w:num w:numId="18">
    <w:abstractNumId w:val="6"/>
  </w:num>
  <w:num w:numId="19">
    <w:abstractNumId w:val="21"/>
  </w:num>
  <w:num w:numId="20">
    <w:abstractNumId w:val="25"/>
  </w:num>
  <w:num w:numId="21">
    <w:abstractNumId w:val="1"/>
  </w:num>
  <w:num w:numId="22">
    <w:abstractNumId w:val="20"/>
  </w:num>
  <w:num w:numId="23">
    <w:abstractNumId w:val="23"/>
  </w:num>
  <w:num w:numId="24">
    <w:abstractNumId w:val="16"/>
  </w:num>
  <w:num w:numId="25">
    <w:abstractNumId w:val="9"/>
  </w:num>
  <w:num w:numId="26">
    <w:abstractNumId w:val="3"/>
  </w:num>
  <w:num w:numId="27">
    <w:abstractNumId w:val="29"/>
  </w:num>
  <w:num w:numId="28">
    <w:abstractNumId w:val="8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92"/>
    <w:rsid w:val="000951B7"/>
    <w:rsid w:val="000F4F59"/>
    <w:rsid w:val="001B73A2"/>
    <w:rsid w:val="00224F92"/>
    <w:rsid w:val="002F4E8C"/>
    <w:rsid w:val="00300CF1"/>
    <w:rsid w:val="003439FF"/>
    <w:rsid w:val="0045141C"/>
    <w:rsid w:val="004E0DEF"/>
    <w:rsid w:val="00507657"/>
    <w:rsid w:val="00601159"/>
    <w:rsid w:val="00820F4B"/>
    <w:rsid w:val="0099081B"/>
    <w:rsid w:val="009A148D"/>
    <w:rsid w:val="00A722EE"/>
    <w:rsid w:val="00A81F6D"/>
    <w:rsid w:val="00C57CDF"/>
    <w:rsid w:val="00C7772E"/>
    <w:rsid w:val="00CA4653"/>
    <w:rsid w:val="00CC0094"/>
    <w:rsid w:val="00DC6733"/>
    <w:rsid w:val="00DF504F"/>
    <w:rsid w:val="00E47145"/>
    <w:rsid w:val="00E70712"/>
    <w:rsid w:val="00F77604"/>
    <w:rsid w:val="00F84EE8"/>
    <w:rsid w:val="00FA292C"/>
    <w:rsid w:val="00F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7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xt.colostate.edu/ptlk/1450a.htm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xt.colostate.edu/ptlk/1450c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ext.colostate.edu/ptlk/1450b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Nomad</cp:lastModifiedBy>
  <cp:revision>2</cp:revision>
  <cp:lastPrinted>2014-04-30T18:20:00Z</cp:lastPrinted>
  <dcterms:created xsi:type="dcterms:W3CDTF">2014-04-30T18:21:00Z</dcterms:created>
  <dcterms:modified xsi:type="dcterms:W3CDTF">2014-04-30T18:21:00Z</dcterms:modified>
</cp:coreProperties>
</file>