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2E" w:rsidRPr="00C7772E" w:rsidRDefault="00C7772E" w:rsidP="00C7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77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DA2260" wp14:editId="4D65AA1F">
            <wp:extent cx="7658100" cy="1231900"/>
            <wp:effectExtent l="0" t="0" r="0" b="6350"/>
            <wp:docPr id="19" name="Picture 19" descr="Colorado State University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olorado State University Exten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72E" w:rsidRPr="00C7772E" w:rsidRDefault="00C7772E" w:rsidP="00C77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0" w:name="_GoBack"/>
      <w:bookmarkEnd w:id="0"/>
      <w:r w:rsidRPr="00C7772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1719 </w:t>
      </w:r>
      <w:r w:rsidRPr="00C7772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br/>
        <w:t xml:space="preserve">Watering </w:t>
      </w:r>
    </w:p>
    <w:p w:rsidR="00C7772E" w:rsidRPr="00C7772E" w:rsidRDefault="00C7772E" w:rsidP="00C7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7772E">
        <w:rPr>
          <w:rFonts w:ascii="Times New Roman" w:eastAsia="Times New Roman" w:hAnsi="Times New Roman" w:cs="Times New Roman"/>
          <w:sz w:val="24"/>
          <w:szCs w:val="24"/>
          <w:lang w:val="en"/>
        </w:rPr>
        <w:t>Colorado's eastern plains are a semi-arid environment. All newly planted trees and shrubs will need supplemental water.</w:t>
      </w:r>
    </w:p>
    <w:p w:rsidR="00C7772E" w:rsidRPr="00C7772E" w:rsidRDefault="00C7772E" w:rsidP="00C7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7772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Apply as much water as the size of the pot or root ball each week. For balled and </w:t>
      </w:r>
      <w:proofErr w:type="spellStart"/>
      <w:r w:rsidRPr="00C7772E">
        <w:rPr>
          <w:rFonts w:ascii="Times New Roman" w:eastAsia="Times New Roman" w:hAnsi="Times New Roman" w:cs="Times New Roman"/>
          <w:sz w:val="24"/>
          <w:szCs w:val="24"/>
          <w:lang w:val="en"/>
        </w:rPr>
        <w:t>burlapped</w:t>
      </w:r>
      <w:proofErr w:type="spellEnd"/>
      <w:r w:rsidRPr="00C7772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stock, apply 10 gallons of water for each trunk diameter inch. For example, give five gallons of water for a five gallon pot, and give 20 gallons of water for a two-inch diameter tree. Trees may be planted with soil mounded up around the outer edge of the root ball forming a dam, which will help the tree retain water and direct it to the root ball. To water these trees, fill the well with water each week.</w:t>
      </w:r>
    </w:p>
    <w:p w:rsidR="00C7772E" w:rsidRPr="00C7772E" w:rsidRDefault="00C7772E" w:rsidP="00C7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7772E">
        <w:rPr>
          <w:rFonts w:ascii="Times New Roman" w:eastAsia="Times New Roman" w:hAnsi="Times New Roman" w:cs="Times New Roman"/>
          <w:sz w:val="24"/>
          <w:szCs w:val="24"/>
          <w:lang w:val="en"/>
        </w:rPr>
        <w:t>Regular watering from lawn sprinklers is usually sufficient for newly planted shrubs. Too much water will kill a new plant as quickly as not enough water. Trees and shrubs native to semi-arid climates require less water to establish. To test if the soil is too dry, take a handful of dirt from around the plant and squeeze it in a fist. If it clods up, there is sufficient moisture. If it crumbles, the soil is too dry. Check the root ball moisture as well as the surrounding soil.</w:t>
      </w:r>
    </w:p>
    <w:p w:rsidR="00224F92" w:rsidRPr="00F84EE8" w:rsidRDefault="00224F92" w:rsidP="00F84EE8"/>
    <w:sectPr w:rsidR="00224F92" w:rsidRPr="00F8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A5F"/>
    <w:multiLevelType w:val="multilevel"/>
    <w:tmpl w:val="4F3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3726E"/>
    <w:multiLevelType w:val="multilevel"/>
    <w:tmpl w:val="67C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534ED"/>
    <w:multiLevelType w:val="multilevel"/>
    <w:tmpl w:val="707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B666E"/>
    <w:multiLevelType w:val="multilevel"/>
    <w:tmpl w:val="8914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D4C1E"/>
    <w:multiLevelType w:val="multilevel"/>
    <w:tmpl w:val="C51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16B70"/>
    <w:multiLevelType w:val="multilevel"/>
    <w:tmpl w:val="CE1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06E6F"/>
    <w:multiLevelType w:val="multilevel"/>
    <w:tmpl w:val="D5E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04B52"/>
    <w:multiLevelType w:val="multilevel"/>
    <w:tmpl w:val="9E1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2"/>
    <w:rsid w:val="00224F92"/>
    <w:rsid w:val="0045141C"/>
    <w:rsid w:val="004E0DEF"/>
    <w:rsid w:val="00C7772E"/>
    <w:rsid w:val="00F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Nomad</cp:lastModifiedBy>
  <cp:revision>2</cp:revision>
  <cp:lastPrinted>2014-04-30T17:41:00Z</cp:lastPrinted>
  <dcterms:created xsi:type="dcterms:W3CDTF">2014-04-30T17:41:00Z</dcterms:created>
  <dcterms:modified xsi:type="dcterms:W3CDTF">2014-04-30T17:41:00Z</dcterms:modified>
</cp:coreProperties>
</file>