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F59" w:rsidRPr="000F4F59" w:rsidRDefault="000F4F59" w:rsidP="000F4F59">
      <w:pPr>
        <w:spacing w:after="0" w:line="240" w:lineRule="auto"/>
        <w:rPr>
          <w:rFonts w:ascii="Times New Roman" w:eastAsia="Times New Roman" w:hAnsi="Times New Roman" w:cs="Times New Roman"/>
          <w:sz w:val="24"/>
          <w:szCs w:val="24"/>
          <w:lang w:val="en"/>
        </w:rPr>
      </w:pPr>
      <w:r w:rsidRPr="000F4F59">
        <w:rPr>
          <w:rFonts w:ascii="Times New Roman" w:eastAsia="Times New Roman" w:hAnsi="Times New Roman" w:cs="Times New Roman"/>
          <w:noProof/>
          <w:sz w:val="24"/>
          <w:szCs w:val="24"/>
        </w:rPr>
        <w:drawing>
          <wp:inline distT="0" distB="0" distL="0" distR="0" wp14:anchorId="2F00A4E3" wp14:editId="46C25AED">
            <wp:extent cx="7658100" cy="1231900"/>
            <wp:effectExtent l="0" t="0" r="0" b="6350"/>
            <wp:docPr id="55" name="Picture 55"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0F4F59" w:rsidRPr="000F4F59" w:rsidRDefault="000F4F59" w:rsidP="000F4F59">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0F4F59">
        <w:rPr>
          <w:rFonts w:ascii="Times New Roman" w:eastAsia="Times New Roman" w:hAnsi="Times New Roman" w:cs="Times New Roman"/>
          <w:b/>
          <w:bCs/>
          <w:sz w:val="36"/>
          <w:szCs w:val="36"/>
          <w:lang w:val="en"/>
        </w:rPr>
        <w:t xml:space="preserve">1912 </w:t>
      </w:r>
      <w:r w:rsidRPr="000F4F59">
        <w:rPr>
          <w:rFonts w:ascii="Times New Roman" w:eastAsia="Times New Roman" w:hAnsi="Times New Roman" w:cs="Times New Roman"/>
          <w:b/>
          <w:bCs/>
          <w:sz w:val="36"/>
          <w:szCs w:val="36"/>
          <w:lang w:val="en"/>
        </w:rPr>
        <w:br/>
      </w:r>
      <w:proofErr w:type="spellStart"/>
      <w:r w:rsidRPr="000F4F59">
        <w:rPr>
          <w:rFonts w:ascii="Times New Roman" w:eastAsia="Times New Roman" w:hAnsi="Times New Roman" w:cs="Times New Roman"/>
          <w:b/>
          <w:bCs/>
          <w:sz w:val="36"/>
          <w:szCs w:val="36"/>
          <w:lang w:val="en"/>
        </w:rPr>
        <w:t>Xeriscape</w:t>
      </w:r>
      <w:proofErr w:type="spellEnd"/>
      <w:r w:rsidRPr="000F4F59">
        <w:rPr>
          <w:rFonts w:ascii="Times New Roman" w:eastAsia="Times New Roman" w:hAnsi="Times New Roman" w:cs="Times New Roman"/>
          <w:b/>
          <w:bCs/>
          <w:sz w:val="36"/>
          <w:szCs w:val="36"/>
          <w:lang w:val="en"/>
        </w:rPr>
        <w:t xml:space="preserve"> turf &amp; alternatives </w:t>
      </w:r>
    </w:p>
    <w:p w:rsidR="000F4F59" w:rsidRPr="000F4F59" w:rsidRDefault="000F4F59" w:rsidP="000F4F59">
      <w:pPr>
        <w:spacing w:before="100" w:beforeAutospacing="1" w:after="100" w:afterAutospacing="1" w:line="240" w:lineRule="auto"/>
        <w:rPr>
          <w:rFonts w:ascii="Times New Roman" w:eastAsia="Times New Roman" w:hAnsi="Times New Roman" w:cs="Times New Roman"/>
          <w:sz w:val="24"/>
          <w:szCs w:val="24"/>
          <w:lang w:val="en"/>
        </w:rPr>
      </w:pPr>
      <w:r w:rsidRPr="000F4F59">
        <w:rPr>
          <w:rFonts w:ascii="Times New Roman" w:eastAsia="Times New Roman" w:hAnsi="Times New Roman" w:cs="Times New Roman"/>
          <w:sz w:val="24"/>
          <w:szCs w:val="24"/>
          <w:lang w:val="en"/>
        </w:rPr>
        <w:t>Is Colorado a desert? Not quite, but almost. Moist areas along the Front Range receive about 15 inches of precipitation a year. And Kentucky bluegrass, the type of lawn most commonly grown here, grows best on 30 or more inches of moisture a year. That means you'll need to apply an additional 15 inches of water a year to successfully grow your bluegrass lawn. Such use places a high demand on water -a limited resource vital to Colorado.</w:t>
      </w:r>
    </w:p>
    <w:p w:rsidR="000F4F59" w:rsidRPr="000F4F59" w:rsidRDefault="000F4F59" w:rsidP="000F4F59">
      <w:pPr>
        <w:spacing w:after="0" w:line="240" w:lineRule="auto"/>
        <w:rPr>
          <w:rFonts w:ascii="Times New Roman" w:eastAsia="Times New Roman" w:hAnsi="Times New Roman" w:cs="Times New Roman"/>
          <w:sz w:val="24"/>
          <w:szCs w:val="24"/>
          <w:lang w:val="en"/>
        </w:rPr>
      </w:pPr>
      <w:hyperlink r:id="rId7" w:history="1">
        <w:r w:rsidRPr="000F4F59">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415549B0" wp14:editId="7FF8B6C1">
              <wp:simplePos x="0" y="0"/>
              <wp:positionH relativeFrom="column">
                <wp:align>right</wp:align>
              </wp:positionH>
              <wp:positionV relativeFrom="line">
                <wp:posOffset>0</wp:posOffset>
              </wp:positionV>
              <wp:extent cx="638175" cy="952500"/>
              <wp:effectExtent l="0" t="0" r="9525" b="0"/>
              <wp:wrapSquare wrapText="bothSides"/>
              <wp:docPr id="57" name="Picture 57" descr="Buffalograss lawn with a shrub/tree bord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Buffalograss lawn with a shrub/tree border">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0F4F59" w:rsidRPr="000F4F59" w:rsidRDefault="000F4F59" w:rsidP="000F4F59">
      <w:pPr>
        <w:spacing w:before="100" w:beforeAutospacing="1" w:after="100" w:afterAutospacing="1" w:line="240" w:lineRule="auto"/>
        <w:rPr>
          <w:rFonts w:ascii="Times New Roman" w:eastAsia="Times New Roman" w:hAnsi="Times New Roman" w:cs="Times New Roman"/>
          <w:sz w:val="24"/>
          <w:szCs w:val="24"/>
          <w:lang w:val="en"/>
        </w:rPr>
      </w:pPr>
      <w:r w:rsidRPr="000F4F59">
        <w:rPr>
          <w:rFonts w:ascii="Times New Roman" w:eastAsia="Times New Roman" w:hAnsi="Times New Roman" w:cs="Times New Roman"/>
          <w:sz w:val="24"/>
          <w:szCs w:val="24"/>
          <w:lang w:val="en"/>
        </w:rPr>
        <w:t>Lawns offer many benefits, and it makes sense to plant grass where it's appropriate. Lawns anchor soil against wind and water erosion, and provide a safe surface on which children and adults can play and hold sporting events. Lawns also offer landscape variety when mixed with trees, shrubs and other plants.</w:t>
      </w:r>
    </w:p>
    <w:p w:rsidR="000F4F59" w:rsidRPr="000F4F59" w:rsidRDefault="000F4F59" w:rsidP="000F4F59">
      <w:pPr>
        <w:spacing w:before="100" w:beforeAutospacing="1" w:after="100" w:afterAutospacing="1" w:line="240" w:lineRule="auto"/>
        <w:rPr>
          <w:rFonts w:ascii="Times New Roman" w:eastAsia="Times New Roman" w:hAnsi="Times New Roman" w:cs="Times New Roman"/>
          <w:sz w:val="24"/>
          <w:szCs w:val="24"/>
          <w:lang w:val="en"/>
        </w:rPr>
      </w:pPr>
      <w:r w:rsidRPr="000F4F59">
        <w:rPr>
          <w:rFonts w:ascii="Times New Roman" w:eastAsia="Times New Roman" w:hAnsi="Times New Roman" w:cs="Times New Roman"/>
          <w:sz w:val="24"/>
          <w:szCs w:val="24"/>
          <w:lang w:val="en"/>
        </w:rPr>
        <w:t>However, in some situations, lawns simply aren't practical. Lawns located on steep slopes or narrow strips, in the shade, and in areas that receive heavy foot traffic are poor choices. Instead, consider terraced flower beds on slopes, ground-cover plants in narrow strips, perennials or shrubs for shady areas, and a patio, flagstone path or sidewalk for heavily traveled areas.</w:t>
      </w:r>
    </w:p>
    <w:p w:rsidR="000F4F59" w:rsidRPr="000F4F59" w:rsidRDefault="000F4F59" w:rsidP="000F4F59">
      <w:pPr>
        <w:spacing w:before="100" w:beforeAutospacing="1" w:after="100" w:afterAutospacing="1" w:line="240" w:lineRule="auto"/>
        <w:rPr>
          <w:rFonts w:ascii="Times New Roman" w:eastAsia="Times New Roman" w:hAnsi="Times New Roman" w:cs="Times New Roman"/>
          <w:sz w:val="24"/>
          <w:szCs w:val="24"/>
          <w:lang w:val="en"/>
        </w:rPr>
      </w:pPr>
      <w:r w:rsidRPr="000F4F59">
        <w:rPr>
          <w:rFonts w:ascii="Times New Roman" w:eastAsia="Times New Roman" w:hAnsi="Times New Roman" w:cs="Times New Roman"/>
          <w:sz w:val="24"/>
          <w:szCs w:val="24"/>
          <w:lang w:val="en"/>
        </w:rPr>
        <w:t>Where lawns are appropriate, consider a substitute grass that grows well with less water. Water-thrifty buffalo grass works well in out-of-the-way expanses of a property. Dark green turf-type tall fescue grows deep roots and requires less irrigation when planted on well-prepared soils. Tall fescue also tolerates wear and tear from children playing. In the right location, buffalo grass and turf-type tall fescue will beautify any landscape.</w:t>
      </w:r>
    </w:p>
    <w:p w:rsidR="000F4F59" w:rsidRPr="000F4F59" w:rsidRDefault="000F4F59" w:rsidP="000F4F59">
      <w:pPr>
        <w:spacing w:before="100" w:beforeAutospacing="1" w:after="100" w:afterAutospacing="1" w:line="240" w:lineRule="auto"/>
        <w:rPr>
          <w:rFonts w:ascii="Times New Roman" w:eastAsia="Times New Roman" w:hAnsi="Times New Roman" w:cs="Times New Roman"/>
          <w:sz w:val="24"/>
          <w:szCs w:val="24"/>
          <w:lang w:val="en"/>
        </w:rPr>
      </w:pPr>
      <w:r w:rsidRPr="000F4F59">
        <w:rPr>
          <w:rFonts w:ascii="Times New Roman" w:eastAsia="Times New Roman" w:hAnsi="Times New Roman" w:cs="Times New Roman"/>
          <w:sz w:val="24"/>
          <w:szCs w:val="24"/>
          <w:lang w:val="en"/>
        </w:rPr>
        <w:t>Planting a yard means more than painting a carpet of green grass from property line to property line. Consider the impact your plant choices have on water supplies and the state's environment. Choose the appropriate turf and turf alternatives.</w:t>
      </w:r>
    </w:p>
    <w:p w:rsidR="003439FF" w:rsidRPr="003439FF" w:rsidRDefault="003439FF" w:rsidP="000F4F59"/>
    <w:sectPr w:rsidR="003439FF" w:rsidRPr="00343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5771"/>
    <w:multiLevelType w:val="multilevel"/>
    <w:tmpl w:val="830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A7C07"/>
    <w:multiLevelType w:val="multilevel"/>
    <w:tmpl w:val="DD1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3330C1"/>
    <w:multiLevelType w:val="multilevel"/>
    <w:tmpl w:val="399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4852CC"/>
    <w:multiLevelType w:val="multilevel"/>
    <w:tmpl w:val="3DA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0670A4"/>
    <w:multiLevelType w:val="multilevel"/>
    <w:tmpl w:val="18B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9"/>
  </w:num>
  <w:num w:numId="4">
    <w:abstractNumId w:val="12"/>
  </w:num>
  <w:num w:numId="5">
    <w:abstractNumId w:val="19"/>
  </w:num>
  <w:num w:numId="6">
    <w:abstractNumId w:val="18"/>
  </w:num>
  <w:num w:numId="7">
    <w:abstractNumId w:val="15"/>
  </w:num>
  <w:num w:numId="8">
    <w:abstractNumId w:val="13"/>
  </w:num>
  <w:num w:numId="9">
    <w:abstractNumId w:val="11"/>
  </w:num>
  <w:num w:numId="10">
    <w:abstractNumId w:val="5"/>
  </w:num>
  <w:num w:numId="11">
    <w:abstractNumId w:val="2"/>
  </w:num>
  <w:num w:numId="12">
    <w:abstractNumId w:val="7"/>
  </w:num>
  <w:num w:numId="13">
    <w:abstractNumId w:val="17"/>
  </w:num>
  <w:num w:numId="14">
    <w:abstractNumId w:val="4"/>
  </w:num>
  <w:num w:numId="15">
    <w:abstractNumId w:val="8"/>
  </w:num>
  <w:num w:numId="16">
    <w:abstractNumId w:val="10"/>
  </w:num>
  <w:num w:numId="17">
    <w:abstractNumId w:val="0"/>
  </w:num>
  <w:num w:numId="18">
    <w:abstractNumId w:val="3"/>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0F4F59"/>
    <w:rsid w:val="001B73A2"/>
    <w:rsid w:val="00224F92"/>
    <w:rsid w:val="002F4E8C"/>
    <w:rsid w:val="00300CF1"/>
    <w:rsid w:val="003439FF"/>
    <w:rsid w:val="0045141C"/>
    <w:rsid w:val="004E0DEF"/>
    <w:rsid w:val="00601159"/>
    <w:rsid w:val="00A722EE"/>
    <w:rsid w:val="00A81F6D"/>
    <w:rsid w:val="00C57CDF"/>
    <w:rsid w:val="00C7772E"/>
    <w:rsid w:val="00CA4653"/>
    <w:rsid w:val="00DC6733"/>
    <w:rsid w:val="00DF504F"/>
    <w:rsid w:val="00E70712"/>
    <w:rsid w:val="00F8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0720">
      <w:bodyDiv w:val="1"/>
      <w:marLeft w:val="0"/>
      <w:marRight w:val="0"/>
      <w:marTop w:val="0"/>
      <w:marBottom w:val="0"/>
      <w:divBdr>
        <w:top w:val="none" w:sz="0" w:space="0" w:color="auto"/>
        <w:left w:val="none" w:sz="0" w:space="0" w:color="auto"/>
        <w:bottom w:val="none" w:sz="0" w:space="0" w:color="auto"/>
        <w:right w:val="none" w:sz="0" w:space="0" w:color="auto"/>
      </w:divBdr>
      <w:divsChild>
        <w:div w:id="1299384902">
          <w:marLeft w:val="0"/>
          <w:marRight w:val="0"/>
          <w:marTop w:val="0"/>
          <w:marBottom w:val="0"/>
          <w:divBdr>
            <w:top w:val="none" w:sz="0" w:space="0" w:color="auto"/>
            <w:left w:val="none" w:sz="0" w:space="0" w:color="auto"/>
            <w:bottom w:val="none" w:sz="0" w:space="0" w:color="auto"/>
            <w:right w:val="none" w:sz="0" w:space="0" w:color="auto"/>
          </w:divBdr>
          <w:divsChild>
            <w:div w:id="216815794">
              <w:marLeft w:val="0"/>
              <w:marRight w:val="0"/>
              <w:marTop w:val="0"/>
              <w:marBottom w:val="0"/>
              <w:divBdr>
                <w:top w:val="none" w:sz="0" w:space="0" w:color="auto"/>
                <w:left w:val="none" w:sz="0" w:space="0" w:color="auto"/>
                <w:bottom w:val="none" w:sz="0" w:space="0" w:color="auto"/>
                <w:right w:val="none" w:sz="0" w:space="0" w:color="auto"/>
              </w:divBdr>
              <w:divsChild>
                <w:div w:id="485514718">
                  <w:marLeft w:val="0"/>
                  <w:marRight w:val="0"/>
                  <w:marTop w:val="0"/>
                  <w:marBottom w:val="0"/>
                  <w:divBdr>
                    <w:top w:val="none" w:sz="0" w:space="0" w:color="auto"/>
                    <w:left w:val="none" w:sz="0" w:space="0" w:color="auto"/>
                    <w:bottom w:val="none" w:sz="0" w:space="0" w:color="auto"/>
                    <w:right w:val="none" w:sz="0" w:space="0" w:color="auto"/>
                  </w:divBdr>
                  <w:divsChild>
                    <w:div w:id="649214697">
                      <w:marLeft w:val="0"/>
                      <w:marRight w:val="0"/>
                      <w:marTop w:val="0"/>
                      <w:marBottom w:val="0"/>
                      <w:divBdr>
                        <w:top w:val="none" w:sz="0" w:space="0" w:color="auto"/>
                        <w:left w:val="none" w:sz="0" w:space="0" w:color="auto"/>
                        <w:bottom w:val="none" w:sz="0" w:space="0" w:color="auto"/>
                        <w:right w:val="none" w:sz="0" w:space="0" w:color="auto"/>
                      </w:divBdr>
                    </w:div>
                  </w:divsChild>
                </w:div>
                <w:div w:id="538128912">
                  <w:marLeft w:val="0"/>
                  <w:marRight w:val="0"/>
                  <w:marTop w:val="0"/>
                  <w:marBottom w:val="0"/>
                  <w:divBdr>
                    <w:top w:val="none" w:sz="0" w:space="0" w:color="auto"/>
                    <w:left w:val="none" w:sz="0" w:space="0" w:color="auto"/>
                    <w:bottom w:val="none" w:sz="0" w:space="0" w:color="auto"/>
                    <w:right w:val="none" w:sz="0" w:space="0" w:color="auto"/>
                  </w:divBdr>
                  <w:divsChild>
                    <w:div w:id="207225600">
                      <w:marLeft w:val="0"/>
                      <w:marRight w:val="0"/>
                      <w:marTop w:val="0"/>
                      <w:marBottom w:val="0"/>
                      <w:divBdr>
                        <w:top w:val="none" w:sz="0" w:space="0" w:color="auto"/>
                        <w:left w:val="none" w:sz="0" w:space="0" w:color="auto"/>
                        <w:bottom w:val="none" w:sz="0" w:space="0" w:color="auto"/>
                        <w:right w:val="none" w:sz="0" w:space="0" w:color="auto"/>
                      </w:divBdr>
                    </w:div>
                  </w:divsChild>
                </w:div>
                <w:div w:id="1586962588">
                  <w:marLeft w:val="0"/>
                  <w:marRight w:val="0"/>
                  <w:marTop w:val="0"/>
                  <w:marBottom w:val="0"/>
                  <w:divBdr>
                    <w:top w:val="none" w:sz="0" w:space="0" w:color="auto"/>
                    <w:left w:val="none" w:sz="0" w:space="0" w:color="auto"/>
                    <w:bottom w:val="none" w:sz="0" w:space="0" w:color="auto"/>
                    <w:right w:val="none" w:sz="0" w:space="0" w:color="auto"/>
                  </w:divBdr>
                  <w:divsChild>
                    <w:div w:id="1721392911">
                      <w:marLeft w:val="0"/>
                      <w:marRight w:val="0"/>
                      <w:marTop w:val="0"/>
                      <w:marBottom w:val="0"/>
                      <w:divBdr>
                        <w:top w:val="none" w:sz="0" w:space="0" w:color="auto"/>
                        <w:left w:val="none" w:sz="0" w:space="0" w:color="auto"/>
                        <w:bottom w:val="none" w:sz="0" w:space="0" w:color="auto"/>
                        <w:right w:val="none" w:sz="0" w:space="0" w:color="auto"/>
                      </w:divBdr>
                      <w:divsChild>
                        <w:div w:id="583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75156">
      <w:bodyDiv w:val="1"/>
      <w:marLeft w:val="0"/>
      <w:marRight w:val="0"/>
      <w:marTop w:val="0"/>
      <w:marBottom w:val="0"/>
      <w:divBdr>
        <w:top w:val="none" w:sz="0" w:space="0" w:color="auto"/>
        <w:left w:val="none" w:sz="0" w:space="0" w:color="auto"/>
        <w:bottom w:val="none" w:sz="0" w:space="0" w:color="auto"/>
        <w:right w:val="none" w:sz="0" w:space="0" w:color="auto"/>
      </w:divBdr>
      <w:divsChild>
        <w:div w:id="291715792">
          <w:marLeft w:val="0"/>
          <w:marRight w:val="0"/>
          <w:marTop w:val="0"/>
          <w:marBottom w:val="0"/>
          <w:divBdr>
            <w:top w:val="none" w:sz="0" w:space="0" w:color="auto"/>
            <w:left w:val="none" w:sz="0" w:space="0" w:color="auto"/>
            <w:bottom w:val="none" w:sz="0" w:space="0" w:color="auto"/>
            <w:right w:val="none" w:sz="0" w:space="0" w:color="auto"/>
          </w:divBdr>
          <w:divsChild>
            <w:div w:id="663166658">
              <w:marLeft w:val="0"/>
              <w:marRight w:val="0"/>
              <w:marTop w:val="0"/>
              <w:marBottom w:val="0"/>
              <w:divBdr>
                <w:top w:val="none" w:sz="0" w:space="0" w:color="auto"/>
                <w:left w:val="none" w:sz="0" w:space="0" w:color="auto"/>
                <w:bottom w:val="none" w:sz="0" w:space="0" w:color="auto"/>
                <w:right w:val="none" w:sz="0" w:space="0" w:color="auto"/>
              </w:divBdr>
              <w:divsChild>
                <w:div w:id="1632708386">
                  <w:marLeft w:val="0"/>
                  <w:marRight w:val="0"/>
                  <w:marTop w:val="0"/>
                  <w:marBottom w:val="0"/>
                  <w:divBdr>
                    <w:top w:val="none" w:sz="0" w:space="0" w:color="auto"/>
                    <w:left w:val="none" w:sz="0" w:space="0" w:color="auto"/>
                    <w:bottom w:val="none" w:sz="0" w:space="0" w:color="auto"/>
                    <w:right w:val="none" w:sz="0" w:space="0" w:color="auto"/>
                  </w:divBdr>
                  <w:divsChild>
                    <w:div w:id="1330986468">
                      <w:marLeft w:val="0"/>
                      <w:marRight w:val="0"/>
                      <w:marTop w:val="0"/>
                      <w:marBottom w:val="0"/>
                      <w:divBdr>
                        <w:top w:val="none" w:sz="0" w:space="0" w:color="auto"/>
                        <w:left w:val="none" w:sz="0" w:space="0" w:color="auto"/>
                        <w:bottom w:val="none" w:sz="0" w:space="0" w:color="auto"/>
                        <w:right w:val="none" w:sz="0" w:space="0" w:color="auto"/>
                      </w:divBdr>
                    </w:div>
                  </w:divsChild>
                </w:div>
                <w:div w:id="667250511">
                  <w:marLeft w:val="0"/>
                  <w:marRight w:val="0"/>
                  <w:marTop w:val="0"/>
                  <w:marBottom w:val="0"/>
                  <w:divBdr>
                    <w:top w:val="none" w:sz="0" w:space="0" w:color="auto"/>
                    <w:left w:val="none" w:sz="0" w:space="0" w:color="auto"/>
                    <w:bottom w:val="none" w:sz="0" w:space="0" w:color="auto"/>
                    <w:right w:val="none" w:sz="0" w:space="0" w:color="auto"/>
                  </w:divBdr>
                  <w:divsChild>
                    <w:div w:id="1793131404">
                      <w:marLeft w:val="0"/>
                      <w:marRight w:val="0"/>
                      <w:marTop w:val="0"/>
                      <w:marBottom w:val="0"/>
                      <w:divBdr>
                        <w:top w:val="none" w:sz="0" w:space="0" w:color="auto"/>
                        <w:left w:val="none" w:sz="0" w:space="0" w:color="auto"/>
                        <w:bottom w:val="none" w:sz="0" w:space="0" w:color="auto"/>
                        <w:right w:val="none" w:sz="0" w:space="0" w:color="auto"/>
                      </w:divBdr>
                    </w:div>
                  </w:divsChild>
                </w:div>
                <w:div w:id="269818246">
                  <w:marLeft w:val="0"/>
                  <w:marRight w:val="0"/>
                  <w:marTop w:val="0"/>
                  <w:marBottom w:val="0"/>
                  <w:divBdr>
                    <w:top w:val="none" w:sz="0" w:space="0" w:color="auto"/>
                    <w:left w:val="none" w:sz="0" w:space="0" w:color="auto"/>
                    <w:bottom w:val="none" w:sz="0" w:space="0" w:color="auto"/>
                    <w:right w:val="none" w:sz="0" w:space="0" w:color="auto"/>
                  </w:divBdr>
                  <w:divsChild>
                    <w:div w:id="536049723">
                      <w:marLeft w:val="0"/>
                      <w:marRight w:val="0"/>
                      <w:marTop w:val="0"/>
                      <w:marBottom w:val="0"/>
                      <w:divBdr>
                        <w:top w:val="none" w:sz="0" w:space="0" w:color="auto"/>
                        <w:left w:val="none" w:sz="0" w:space="0" w:color="auto"/>
                        <w:bottom w:val="none" w:sz="0" w:space="0" w:color="auto"/>
                        <w:right w:val="none" w:sz="0" w:space="0" w:color="auto"/>
                      </w:divBdr>
                      <w:divsChild>
                        <w:div w:id="1260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0562">
      <w:bodyDiv w:val="1"/>
      <w:marLeft w:val="0"/>
      <w:marRight w:val="0"/>
      <w:marTop w:val="0"/>
      <w:marBottom w:val="0"/>
      <w:divBdr>
        <w:top w:val="none" w:sz="0" w:space="0" w:color="auto"/>
        <w:left w:val="none" w:sz="0" w:space="0" w:color="auto"/>
        <w:bottom w:val="none" w:sz="0" w:space="0" w:color="auto"/>
        <w:right w:val="none" w:sz="0" w:space="0" w:color="auto"/>
      </w:divBdr>
      <w:divsChild>
        <w:div w:id="1347363958">
          <w:marLeft w:val="0"/>
          <w:marRight w:val="0"/>
          <w:marTop w:val="0"/>
          <w:marBottom w:val="0"/>
          <w:divBdr>
            <w:top w:val="none" w:sz="0" w:space="0" w:color="auto"/>
            <w:left w:val="none" w:sz="0" w:space="0" w:color="auto"/>
            <w:bottom w:val="none" w:sz="0" w:space="0" w:color="auto"/>
            <w:right w:val="none" w:sz="0" w:space="0" w:color="auto"/>
          </w:divBdr>
          <w:divsChild>
            <w:div w:id="2088918445">
              <w:marLeft w:val="0"/>
              <w:marRight w:val="0"/>
              <w:marTop w:val="0"/>
              <w:marBottom w:val="0"/>
              <w:divBdr>
                <w:top w:val="none" w:sz="0" w:space="0" w:color="auto"/>
                <w:left w:val="none" w:sz="0" w:space="0" w:color="auto"/>
                <w:bottom w:val="none" w:sz="0" w:space="0" w:color="auto"/>
                <w:right w:val="none" w:sz="0" w:space="0" w:color="auto"/>
              </w:divBdr>
              <w:divsChild>
                <w:div w:id="571693716">
                  <w:marLeft w:val="0"/>
                  <w:marRight w:val="0"/>
                  <w:marTop w:val="0"/>
                  <w:marBottom w:val="0"/>
                  <w:divBdr>
                    <w:top w:val="none" w:sz="0" w:space="0" w:color="auto"/>
                    <w:left w:val="none" w:sz="0" w:space="0" w:color="auto"/>
                    <w:bottom w:val="none" w:sz="0" w:space="0" w:color="auto"/>
                    <w:right w:val="none" w:sz="0" w:space="0" w:color="auto"/>
                  </w:divBdr>
                  <w:divsChild>
                    <w:div w:id="2022269639">
                      <w:marLeft w:val="0"/>
                      <w:marRight w:val="0"/>
                      <w:marTop w:val="0"/>
                      <w:marBottom w:val="0"/>
                      <w:divBdr>
                        <w:top w:val="none" w:sz="0" w:space="0" w:color="auto"/>
                        <w:left w:val="none" w:sz="0" w:space="0" w:color="auto"/>
                        <w:bottom w:val="none" w:sz="0" w:space="0" w:color="auto"/>
                        <w:right w:val="none" w:sz="0" w:space="0" w:color="auto"/>
                      </w:divBdr>
                    </w:div>
                  </w:divsChild>
                </w:div>
                <w:div w:id="1337918901">
                  <w:marLeft w:val="0"/>
                  <w:marRight w:val="0"/>
                  <w:marTop w:val="0"/>
                  <w:marBottom w:val="0"/>
                  <w:divBdr>
                    <w:top w:val="none" w:sz="0" w:space="0" w:color="auto"/>
                    <w:left w:val="none" w:sz="0" w:space="0" w:color="auto"/>
                    <w:bottom w:val="none" w:sz="0" w:space="0" w:color="auto"/>
                    <w:right w:val="none" w:sz="0" w:space="0" w:color="auto"/>
                  </w:divBdr>
                  <w:divsChild>
                    <w:div w:id="1957908661">
                      <w:marLeft w:val="0"/>
                      <w:marRight w:val="0"/>
                      <w:marTop w:val="0"/>
                      <w:marBottom w:val="0"/>
                      <w:divBdr>
                        <w:top w:val="none" w:sz="0" w:space="0" w:color="auto"/>
                        <w:left w:val="none" w:sz="0" w:space="0" w:color="auto"/>
                        <w:bottom w:val="none" w:sz="0" w:space="0" w:color="auto"/>
                        <w:right w:val="none" w:sz="0" w:space="0" w:color="auto"/>
                      </w:divBdr>
                    </w:div>
                  </w:divsChild>
                </w:div>
                <w:div w:id="1452699966">
                  <w:marLeft w:val="0"/>
                  <w:marRight w:val="0"/>
                  <w:marTop w:val="0"/>
                  <w:marBottom w:val="0"/>
                  <w:divBdr>
                    <w:top w:val="none" w:sz="0" w:space="0" w:color="auto"/>
                    <w:left w:val="none" w:sz="0" w:space="0" w:color="auto"/>
                    <w:bottom w:val="none" w:sz="0" w:space="0" w:color="auto"/>
                    <w:right w:val="none" w:sz="0" w:space="0" w:color="auto"/>
                  </w:divBdr>
                  <w:divsChild>
                    <w:div w:id="305202906">
                      <w:marLeft w:val="0"/>
                      <w:marRight w:val="0"/>
                      <w:marTop w:val="0"/>
                      <w:marBottom w:val="0"/>
                      <w:divBdr>
                        <w:top w:val="none" w:sz="0" w:space="0" w:color="auto"/>
                        <w:left w:val="none" w:sz="0" w:space="0" w:color="auto"/>
                        <w:bottom w:val="none" w:sz="0" w:space="0" w:color="auto"/>
                        <w:right w:val="none" w:sz="0" w:space="0" w:color="auto"/>
                      </w:divBdr>
                      <w:divsChild>
                        <w:div w:id="19509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7475">
      <w:bodyDiv w:val="1"/>
      <w:marLeft w:val="0"/>
      <w:marRight w:val="0"/>
      <w:marTop w:val="0"/>
      <w:marBottom w:val="0"/>
      <w:divBdr>
        <w:top w:val="none" w:sz="0" w:space="0" w:color="auto"/>
        <w:left w:val="none" w:sz="0" w:space="0" w:color="auto"/>
        <w:bottom w:val="none" w:sz="0" w:space="0" w:color="auto"/>
        <w:right w:val="none" w:sz="0" w:space="0" w:color="auto"/>
      </w:divBdr>
      <w:divsChild>
        <w:div w:id="1749183258">
          <w:marLeft w:val="0"/>
          <w:marRight w:val="0"/>
          <w:marTop w:val="0"/>
          <w:marBottom w:val="0"/>
          <w:divBdr>
            <w:top w:val="none" w:sz="0" w:space="0" w:color="auto"/>
            <w:left w:val="none" w:sz="0" w:space="0" w:color="auto"/>
            <w:bottom w:val="none" w:sz="0" w:space="0" w:color="auto"/>
            <w:right w:val="none" w:sz="0" w:space="0" w:color="auto"/>
          </w:divBdr>
          <w:divsChild>
            <w:div w:id="988171802">
              <w:marLeft w:val="0"/>
              <w:marRight w:val="0"/>
              <w:marTop w:val="0"/>
              <w:marBottom w:val="0"/>
              <w:divBdr>
                <w:top w:val="none" w:sz="0" w:space="0" w:color="auto"/>
                <w:left w:val="none" w:sz="0" w:space="0" w:color="auto"/>
                <w:bottom w:val="none" w:sz="0" w:space="0" w:color="auto"/>
                <w:right w:val="none" w:sz="0" w:space="0" w:color="auto"/>
              </w:divBdr>
              <w:divsChild>
                <w:div w:id="1952588089">
                  <w:marLeft w:val="0"/>
                  <w:marRight w:val="0"/>
                  <w:marTop w:val="0"/>
                  <w:marBottom w:val="0"/>
                  <w:divBdr>
                    <w:top w:val="none" w:sz="0" w:space="0" w:color="auto"/>
                    <w:left w:val="none" w:sz="0" w:space="0" w:color="auto"/>
                    <w:bottom w:val="none" w:sz="0" w:space="0" w:color="auto"/>
                    <w:right w:val="none" w:sz="0" w:space="0" w:color="auto"/>
                  </w:divBdr>
                  <w:divsChild>
                    <w:div w:id="1700203754">
                      <w:marLeft w:val="0"/>
                      <w:marRight w:val="0"/>
                      <w:marTop w:val="0"/>
                      <w:marBottom w:val="0"/>
                      <w:divBdr>
                        <w:top w:val="none" w:sz="0" w:space="0" w:color="auto"/>
                        <w:left w:val="none" w:sz="0" w:space="0" w:color="auto"/>
                        <w:bottom w:val="none" w:sz="0" w:space="0" w:color="auto"/>
                        <w:right w:val="none" w:sz="0" w:space="0" w:color="auto"/>
                      </w:divBdr>
                    </w:div>
                  </w:divsChild>
                </w:div>
                <w:div w:id="437990275">
                  <w:marLeft w:val="0"/>
                  <w:marRight w:val="0"/>
                  <w:marTop w:val="0"/>
                  <w:marBottom w:val="0"/>
                  <w:divBdr>
                    <w:top w:val="none" w:sz="0" w:space="0" w:color="auto"/>
                    <w:left w:val="none" w:sz="0" w:space="0" w:color="auto"/>
                    <w:bottom w:val="none" w:sz="0" w:space="0" w:color="auto"/>
                    <w:right w:val="none" w:sz="0" w:space="0" w:color="auto"/>
                  </w:divBdr>
                  <w:divsChild>
                    <w:div w:id="579608215">
                      <w:marLeft w:val="0"/>
                      <w:marRight w:val="0"/>
                      <w:marTop w:val="0"/>
                      <w:marBottom w:val="0"/>
                      <w:divBdr>
                        <w:top w:val="none" w:sz="0" w:space="0" w:color="auto"/>
                        <w:left w:val="none" w:sz="0" w:space="0" w:color="auto"/>
                        <w:bottom w:val="none" w:sz="0" w:space="0" w:color="auto"/>
                        <w:right w:val="none" w:sz="0" w:space="0" w:color="auto"/>
                      </w:divBdr>
                    </w:div>
                  </w:divsChild>
                </w:div>
                <w:div w:id="1654481458">
                  <w:marLeft w:val="0"/>
                  <w:marRight w:val="0"/>
                  <w:marTop w:val="0"/>
                  <w:marBottom w:val="0"/>
                  <w:divBdr>
                    <w:top w:val="none" w:sz="0" w:space="0" w:color="auto"/>
                    <w:left w:val="none" w:sz="0" w:space="0" w:color="auto"/>
                    <w:bottom w:val="none" w:sz="0" w:space="0" w:color="auto"/>
                    <w:right w:val="none" w:sz="0" w:space="0" w:color="auto"/>
                  </w:divBdr>
                  <w:divsChild>
                    <w:div w:id="1921719958">
                      <w:marLeft w:val="0"/>
                      <w:marRight w:val="0"/>
                      <w:marTop w:val="0"/>
                      <w:marBottom w:val="0"/>
                      <w:divBdr>
                        <w:top w:val="none" w:sz="0" w:space="0" w:color="auto"/>
                        <w:left w:val="none" w:sz="0" w:space="0" w:color="auto"/>
                        <w:bottom w:val="none" w:sz="0" w:space="0" w:color="auto"/>
                        <w:right w:val="none" w:sz="0" w:space="0" w:color="auto"/>
                      </w:divBdr>
                      <w:divsChild>
                        <w:div w:id="958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92592">
      <w:bodyDiv w:val="1"/>
      <w:marLeft w:val="0"/>
      <w:marRight w:val="0"/>
      <w:marTop w:val="0"/>
      <w:marBottom w:val="0"/>
      <w:divBdr>
        <w:top w:val="none" w:sz="0" w:space="0" w:color="auto"/>
        <w:left w:val="none" w:sz="0" w:space="0" w:color="auto"/>
        <w:bottom w:val="none" w:sz="0" w:space="0" w:color="auto"/>
        <w:right w:val="none" w:sz="0" w:space="0" w:color="auto"/>
      </w:divBdr>
      <w:divsChild>
        <w:div w:id="174852727">
          <w:marLeft w:val="0"/>
          <w:marRight w:val="0"/>
          <w:marTop w:val="0"/>
          <w:marBottom w:val="0"/>
          <w:divBdr>
            <w:top w:val="none" w:sz="0" w:space="0" w:color="auto"/>
            <w:left w:val="none" w:sz="0" w:space="0" w:color="auto"/>
            <w:bottom w:val="none" w:sz="0" w:space="0" w:color="auto"/>
            <w:right w:val="none" w:sz="0" w:space="0" w:color="auto"/>
          </w:divBdr>
          <w:divsChild>
            <w:div w:id="1118455930">
              <w:marLeft w:val="0"/>
              <w:marRight w:val="0"/>
              <w:marTop w:val="0"/>
              <w:marBottom w:val="0"/>
              <w:divBdr>
                <w:top w:val="none" w:sz="0" w:space="0" w:color="auto"/>
                <w:left w:val="none" w:sz="0" w:space="0" w:color="auto"/>
                <w:bottom w:val="none" w:sz="0" w:space="0" w:color="auto"/>
                <w:right w:val="none" w:sz="0" w:space="0" w:color="auto"/>
              </w:divBdr>
              <w:divsChild>
                <w:div w:id="850266266">
                  <w:marLeft w:val="0"/>
                  <w:marRight w:val="0"/>
                  <w:marTop w:val="0"/>
                  <w:marBottom w:val="0"/>
                  <w:divBdr>
                    <w:top w:val="none" w:sz="0" w:space="0" w:color="auto"/>
                    <w:left w:val="none" w:sz="0" w:space="0" w:color="auto"/>
                    <w:bottom w:val="none" w:sz="0" w:space="0" w:color="auto"/>
                    <w:right w:val="none" w:sz="0" w:space="0" w:color="auto"/>
                  </w:divBdr>
                  <w:divsChild>
                    <w:div w:id="1043362331">
                      <w:marLeft w:val="0"/>
                      <w:marRight w:val="0"/>
                      <w:marTop w:val="0"/>
                      <w:marBottom w:val="0"/>
                      <w:divBdr>
                        <w:top w:val="none" w:sz="0" w:space="0" w:color="auto"/>
                        <w:left w:val="none" w:sz="0" w:space="0" w:color="auto"/>
                        <w:bottom w:val="none" w:sz="0" w:space="0" w:color="auto"/>
                        <w:right w:val="none" w:sz="0" w:space="0" w:color="auto"/>
                      </w:divBdr>
                    </w:div>
                  </w:divsChild>
                </w:div>
                <w:div w:id="900553628">
                  <w:marLeft w:val="0"/>
                  <w:marRight w:val="0"/>
                  <w:marTop w:val="0"/>
                  <w:marBottom w:val="0"/>
                  <w:divBdr>
                    <w:top w:val="none" w:sz="0" w:space="0" w:color="auto"/>
                    <w:left w:val="none" w:sz="0" w:space="0" w:color="auto"/>
                    <w:bottom w:val="none" w:sz="0" w:space="0" w:color="auto"/>
                    <w:right w:val="none" w:sz="0" w:space="0" w:color="auto"/>
                  </w:divBdr>
                  <w:divsChild>
                    <w:div w:id="1649357735">
                      <w:marLeft w:val="0"/>
                      <w:marRight w:val="0"/>
                      <w:marTop w:val="0"/>
                      <w:marBottom w:val="0"/>
                      <w:divBdr>
                        <w:top w:val="none" w:sz="0" w:space="0" w:color="auto"/>
                        <w:left w:val="none" w:sz="0" w:space="0" w:color="auto"/>
                        <w:bottom w:val="none" w:sz="0" w:space="0" w:color="auto"/>
                        <w:right w:val="none" w:sz="0" w:space="0" w:color="auto"/>
                      </w:divBdr>
                    </w:div>
                  </w:divsChild>
                </w:div>
                <w:div w:id="279577588">
                  <w:marLeft w:val="0"/>
                  <w:marRight w:val="0"/>
                  <w:marTop w:val="0"/>
                  <w:marBottom w:val="0"/>
                  <w:divBdr>
                    <w:top w:val="none" w:sz="0" w:space="0" w:color="auto"/>
                    <w:left w:val="none" w:sz="0" w:space="0" w:color="auto"/>
                    <w:bottom w:val="none" w:sz="0" w:space="0" w:color="auto"/>
                    <w:right w:val="none" w:sz="0" w:space="0" w:color="auto"/>
                  </w:divBdr>
                  <w:divsChild>
                    <w:div w:id="282228568">
                      <w:marLeft w:val="0"/>
                      <w:marRight w:val="0"/>
                      <w:marTop w:val="0"/>
                      <w:marBottom w:val="0"/>
                      <w:divBdr>
                        <w:top w:val="none" w:sz="0" w:space="0" w:color="auto"/>
                        <w:left w:val="none" w:sz="0" w:space="0" w:color="auto"/>
                        <w:bottom w:val="none" w:sz="0" w:space="0" w:color="auto"/>
                        <w:right w:val="none" w:sz="0" w:space="0" w:color="auto"/>
                      </w:divBdr>
                      <w:divsChild>
                        <w:div w:id="316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ext.colostate.edu/ptlk/1912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2014-04-30T18:02:00Z</cp:lastPrinted>
  <dcterms:created xsi:type="dcterms:W3CDTF">2014-04-30T18:04:00Z</dcterms:created>
  <dcterms:modified xsi:type="dcterms:W3CDTF">2014-04-30T18:04:00Z</dcterms:modified>
</cp:coreProperties>
</file>